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0091" w14:textId="2307E4A0" w:rsidR="006C662C" w:rsidRPr="00177F49" w:rsidRDefault="006C662C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 w:rsidRPr="00177F49">
        <w:rPr>
          <w:rFonts w:asciiTheme="minorHAnsi" w:hAnsiTheme="minorHAnsi" w:cstheme="minorHAnsi"/>
          <w:b/>
          <w:bCs/>
          <w:lang w:val="it-IT"/>
        </w:rPr>
        <w:t xml:space="preserve">ALLEGATO </w:t>
      </w:r>
      <w:r w:rsidR="00574D2E">
        <w:rPr>
          <w:rFonts w:asciiTheme="minorHAnsi" w:hAnsiTheme="minorHAnsi" w:cstheme="minorHAnsi"/>
          <w:b/>
          <w:bCs/>
          <w:lang w:val="it-IT"/>
        </w:rPr>
        <w:t>E</w:t>
      </w:r>
    </w:p>
    <w:p w14:paraId="29346397" w14:textId="57C717CA" w:rsidR="006C662C" w:rsidRPr="00177F49" w:rsidRDefault="00177F49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DICHIARAZIONE SOSTITUTIVA DI ATTO NOTORIO</w:t>
      </w:r>
      <w:r w:rsidR="006C662C" w:rsidRPr="00177F49">
        <w:rPr>
          <w:rFonts w:asciiTheme="minorHAnsi" w:hAnsiTheme="minorHAnsi" w:cstheme="minorHAnsi"/>
          <w:b/>
          <w:bCs/>
          <w:lang w:val="it-IT"/>
        </w:rPr>
        <w:t xml:space="preserve"> RELATIVA AL RISPETTO DEI PRINCIPI PREVISTI PER GLI INTERVENTI DEL PNRR</w:t>
      </w:r>
    </w:p>
    <w:p w14:paraId="59DD5213" w14:textId="77777777" w:rsidR="006C662C" w:rsidRPr="00177F49" w:rsidRDefault="006C662C" w:rsidP="006C662C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AA28D6A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 xml:space="preserve">La/Il sottoscritta/o __________________nato/a </w:t>
      </w:r>
      <w:proofErr w:type="spellStart"/>
      <w:r w:rsidRPr="00177F49">
        <w:rPr>
          <w:rFonts w:asciiTheme="minorHAnsi" w:hAnsiTheme="minorHAnsi" w:cstheme="minorHAnsi"/>
          <w:lang w:val="it-IT"/>
        </w:rPr>
        <w:t>a</w:t>
      </w:r>
      <w:proofErr w:type="spellEnd"/>
      <w:r w:rsidRPr="00177F49">
        <w:rPr>
          <w:rFonts w:asciiTheme="minorHAnsi" w:hAnsiTheme="minorHAnsi" w:cstheme="minorHAnsi"/>
          <w:lang w:val="it-IT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6917E9E1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55745CCA" w14:textId="77777777" w:rsidR="006C662C" w:rsidRPr="00177F49" w:rsidRDefault="006C662C" w:rsidP="006C662C">
      <w:pPr>
        <w:ind w:right="126"/>
        <w:rPr>
          <w:rFonts w:asciiTheme="minorHAnsi" w:hAnsiTheme="minorHAnsi" w:cstheme="minorHAnsi"/>
          <w:lang w:val="it-IT"/>
        </w:rPr>
      </w:pPr>
    </w:p>
    <w:p w14:paraId="6C189B7B" w14:textId="77777777" w:rsidR="006C662C" w:rsidRPr="00177F49" w:rsidRDefault="006C662C" w:rsidP="006C662C">
      <w:pPr>
        <w:pStyle w:val="Titolo6"/>
        <w:spacing w:before="148"/>
        <w:ind w:left="1156"/>
        <w:rPr>
          <w:rFonts w:asciiTheme="minorHAnsi" w:hAnsiTheme="minorHAnsi" w:cstheme="minorHAnsi"/>
          <w:sz w:val="22"/>
          <w:szCs w:val="22"/>
        </w:rPr>
      </w:pPr>
      <w:r w:rsidRPr="00177F49">
        <w:rPr>
          <w:rFonts w:asciiTheme="minorHAnsi" w:hAnsiTheme="minorHAnsi" w:cstheme="minorHAnsi"/>
          <w:sz w:val="22"/>
          <w:szCs w:val="22"/>
        </w:rPr>
        <w:t>DICHIARA</w:t>
      </w:r>
      <w:r w:rsidRPr="00177F4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SOTTO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LA</w:t>
      </w:r>
      <w:r w:rsidRPr="00177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PROPRIA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pacing w:val="-2"/>
          <w:sz w:val="22"/>
          <w:szCs w:val="22"/>
        </w:rPr>
        <w:t>RESPONSABILITÀ</w:t>
      </w:r>
    </w:p>
    <w:p w14:paraId="07119F52" w14:textId="77777777" w:rsidR="006C662C" w:rsidRPr="00177F49" w:rsidRDefault="006C662C" w:rsidP="006C662C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A19B3FA" w14:textId="318C5872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il progetto __________________ presentato in relazione al Bando </w:t>
      </w:r>
      <w:r w:rsidR="00177F49">
        <w:rPr>
          <w:rFonts w:asciiTheme="minorHAnsi" w:hAnsiTheme="minorHAnsi" w:cstheme="minorHAnsi"/>
        </w:rPr>
        <w:t xml:space="preserve">a Cascata </w:t>
      </w:r>
      <w:r w:rsidRPr="00177F49">
        <w:rPr>
          <w:rFonts w:asciiTheme="minorHAnsi" w:hAnsiTheme="minorHAnsi" w:cstheme="minorHAnsi"/>
        </w:rPr>
        <w:t xml:space="preserve">dello </w:t>
      </w:r>
      <w:proofErr w:type="spellStart"/>
      <w:r w:rsidRPr="00177F49">
        <w:rPr>
          <w:rFonts w:asciiTheme="minorHAnsi" w:hAnsiTheme="minorHAnsi" w:cstheme="minorHAnsi"/>
        </w:rPr>
        <w:t>Spoke</w:t>
      </w:r>
      <w:proofErr w:type="spellEnd"/>
      <w:r w:rsidRPr="00177F49">
        <w:rPr>
          <w:rFonts w:asciiTheme="minorHAnsi" w:hAnsiTheme="minorHAnsi" w:cstheme="minorHAnsi"/>
        </w:rPr>
        <w:t xml:space="preserve">_______(inserire numero) </w:t>
      </w:r>
      <w:r w:rsidR="00177F49">
        <w:rPr>
          <w:rFonts w:asciiTheme="minorHAnsi" w:hAnsiTheme="minorHAnsi" w:cstheme="minorHAnsi"/>
        </w:rPr>
        <w:t xml:space="preserve"> pubblicato nell’ambito del</w:t>
      </w:r>
      <w:r w:rsidR="00177F49" w:rsidRPr="00177F49">
        <w:rPr>
          <w:rFonts w:asciiTheme="minorHAnsi" w:hAnsiTheme="minorHAnsi" w:cstheme="minorHAnsi"/>
        </w:rPr>
        <w:t xml:space="preserve"> Partenariato Esteso “</w:t>
      </w:r>
      <w:r w:rsidR="00177F49" w:rsidRPr="00177F49">
        <w:rPr>
          <w:rFonts w:asciiTheme="minorHAnsi" w:hAnsiTheme="minorHAnsi" w:cstheme="minorHAnsi"/>
          <w:i/>
          <w:iCs/>
        </w:rPr>
        <w:t>National Quantum Science &amp; Technology Institute</w:t>
      </w:r>
      <w:r w:rsidR="00177F49" w:rsidRPr="00177F49">
        <w:rPr>
          <w:rFonts w:asciiTheme="minorHAnsi" w:hAnsiTheme="minorHAnsi" w:cstheme="minorHAnsi"/>
        </w:rPr>
        <w:t xml:space="preserve">” PE00000023, - </w:t>
      </w:r>
      <w:r w:rsidR="00177F49">
        <w:rPr>
          <w:rFonts w:asciiTheme="minorHAnsi" w:hAnsiTheme="minorHAnsi" w:cstheme="minorHAnsi"/>
        </w:rPr>
        <w:t xml:space="preserve">Piano Nazionale di Ripresa e di Resilienza - </w:t>
      </w:r>
      <w:r w:rsidR="00177F49" w:rsidRPr="00177F49">
        <w:rPr>
          <w:rFonts w:asciiTheme="minorHAnsi" w:hAnsiTheme="minorHAnsi" w:cstheme="minorHAnsi"/>
        </w:rPr>
        <w:t>Missione 4 Componente 2, Investimento 1.3 “Creazione di Partenariati estesi alle università, ai centri di ricerca, alle aziende per il finanziamento di progetti di ricerca di base”</w:t>
      </w:r>
      <w:r w:rsidR="00177F49">
        <w:rPr>
          <w:rFonts w:asciiTheme="minorHAnsi" w:hAnsiTheme="minorHAnsi" w:cstheme="minorHAnsi"/>
        </w:rPr>
        <w:t xml:space="preserve">, </w:t>
      </w:r>
      <w:r w:rsidRPr="00177F49">
        <w:rPr>
          <w:rFonts w:asciiTheme="minorHAnsi" w:hAnsiTheme="minorHAnsi" w:cstheme="minorHAnsi"/>
        </w:rPr>
        <w:t xml:space="preserve">non è finanziato da altre fonti del bilancio dell’Unione </w:t>
      </w:r>
      <w:r w:rsidR="00177F49">
        <w:rPr>
          <w:rFonts w:asciiTheme="minorHAnsi" w:hAnsiTheme="minorHAnsi" w:cstheme="minorHAnsi"/>
        </w:rPr>
        <w:t>E</w:t>
      </w:r>
      <w:r w:rsidRPr="00177F49">
        <w:rPr>
          <w:rFonts w:asciiTheme="minorHAnsi" w:hAnsiTheme="minorHAnsi" w:cstheme="minorHAnsi"/>
        </w:rPr>
        <w:t>uropea, in ottemperanza a quanto previsto dall’art. 9 del Reg. (UE) 2021/241;</w:t>
      </w:r>
    </w:p>
    <w:p w14:paraId="571A5795" w14:textId="77777777" w:rsidR="006C662C" w:rsidRPr="00177F49" w:rsidRDefault="006C662C" w:rsidP="006C662C">
      <w:pPr>
        <w:pStyle w:val="Corpotesto"/>
        <w:tabs>
          <w:tab w:val="left" w:pos="540"/>
        </w:tabs>
        <w:spacing w:before="1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289EE03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il rispetto del principio di addizionalità del sostegno dell’Unione europea previsto dall’art.9 del Reg. (UE) 2021/241;</w:t>
      </w:r>
    </w:p>
    <w:p w14:paraId="720BBBAC" w14:textId="77777777" w:rsidR="006C662C" w:rsidRPr="00177F49" w:rsidRDefault="006C662C" w:rsidP="006C662C">
      <w:pPr>
        <w:pStyle w:val="Corpotesto"/>
        <w:tabs>
          <w:tab w:val="left" w:pos="540"/>
        </w:tabs>
        <w:spacing w:before="2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472BA9B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di non arrecare un danno significativo agli obiettivi ambientali, ai sensi dell'articolo 17 del Regolamento (UE) 2020/852;</w:t>
      </w:r>
    </w:p>
    <w:p w14:paraId="711A0760" w14:textId="77777777" w:rsidR="006C662C" w:rsidRPr="00177F49" w:rsidRDefault="006C662C" w:rsidP="006C662C">
      <w:pPr>
        <w:pStyle w:val="Corpotesto"/>
        <w:tabs>
          <w:tab w:val="left" w:pos="540"/>
        </w:tabs>
        <w:spacing w:before="3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0E99D56E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la realizzazione delle attività progettuali è coerente con i principi e gli obblighi specifici del PNRR relativamente al principio del “Do No </w:t>
      </w:r>
      <w:proofErr w:type="spellStart"/>
      <w:r w:rsidRPr="00177F49">
        <w:rPr>
          <w:rFonts w:asciiTheme="minorHAnsi" w:hAnsiTheme="minorHAnsi" w:cstheme="minorHAnsi"/>
        </w:rPr>
        <w:t>Significant</w:t>
      </w:r>
      <w:proofErr w:type="spellEnd"/>
      <w:r w:rsidRPr="00177F49">
        <w:rPr>
          <w:rFonts w:asciiTheme="minorHAnsi" w:hAnsiTheme="minorHAnsi" w:cstheme="minorHAnsi"/>
        </w:rPr>
        <w:t xml:space="preserve"> </w:t>
      </w:r>
      <w:proofErr w:type="spellStart"/>
      <w:r w:rsidRPr="00177F49">
        <w:rPr>
          <w:rFonts w:asciiTheme="minorHAnsi" w:hAnsiTheme="minorHAnsi" w:cstheme="minorHAnsi"/>
        </w:rPr>
        <w:t>Harm</w:t>
      </w:r>
      <w:proofErr w:type="spellEnd"/>
      <w:r w:rsidRPr="00177F49">
        <w:rPr>
          <w:rFonts w:asciiTheme="minorHAnsi" w:hAnsiTheme="minorHAnsi" w:cstheme="minorHAnsi"/>
        </w:rPr>
        <w:t>” (DNSH) e, ove applicabili, ai principi del Tagging clima e digitale, della parità di genere (Gender Equality), della protezione e valorizzazione dei giovani e del superamento dei divari territoriali;</w:t>
      </w:r>
    </w:p>
    <w:p w14:paraId="3E9D91A3" w14:textId="77777777" w:rsidR="006C662C" w:rsidRPr="00177F49" w:rsidRDefault="006C662C" w:rsidP="006C662C">
      <w:pPr>
        <w:tabs>
          <w:tab w:val="left" w:pos="540"/>
        </w:tabs>
        <w:spacing w:line="360" w:lineRule="auto"/>
        <w:ind w:right="36"/>
        <w:rPr>
          <w:rFonts w:asciiTheme="minorHAnsi" w:eastAsia="Garamond" w:hAnsiTheme="minorHAnsi" w:cstheme="minorHAnsi"/>
          <w:lang w:val="it-IT"/>
        </w:rPr>
      </w:pPr>
    </w:p>
    <w:p w14:paraId="3DE8E84A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delle norme comunitarie e nazionali applicabili, ivi incluse quelle in materia di trasparenza, uguaglianza di genere e pari opportunità e tutela dei diversamente abili</w:t>
      </w:r>
    </w:p>
    <w:p w14:paraId="2B244310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292D9109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lastRenderedPageBreak/>
        <w:t>che l’attuazione del progetto prevede il rispetto delle norme comunitarie in materia di aiuti di stato con specifico riferimento alla Comunicazione della Commissione in tema di aiuti di Stato a favore di ricerca, sviluppo e innovazione 2022/C414/01;</w:t>
      </w:r>
    </w:p>
    <w:p w14:paraId="5421C00A" w14:textId="77777777" w:rsidR="006C662C" w:rsidRPr="00177F49" w:rsidRDefault="006C662C" w:rsidP="006C662C">
      <w:pPr>
        <w:pStyle w:val="Paragrafoelenco"/>
        <w:spacing w:line="360" w:lineRule="auto"/>
        <w:ind w:right="36"/>
        <w:rPr>
          <w:rFonts w:asciiTheme="minorHAnsi" w:hAnsiTheme="minorHAnsi" w:cstheme="minorHAnsi"/>
        </w:rPr>
      </w:pPr>
    </w:p>
    <w:p w14:paraId="2DD11B3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4A0D25A7" w14:textId="77777777" w:rsidR="006C662C" w:rsidRPr="00177F49" w:rsidRDefault="006C662C" w:rsidP="006C662C">
      <w:pPr>
        <w:pStyle w:val="Corpotesto"/>
        <w:tabs>
          <w:tab w:val="left" w:pos="540"/>
        </w:tabs>
        <w:spacing w:before="7" w:line="360" w:lineRule="auto"/>
        <w:ind w:right="36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756A655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63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disporre delle competenze, risorse e qualifiche professionali, sia tecniche che amministrative, necessarie per portare a termine il progetto e assicurare il raggiungimento di eventuali milestone e target associati;</w:t>
      </w:r>
    </w:p>
    <w:p w14:paraId="0DBF77A1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055D230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essere a conoscenza che il MUR e l’Amministrazione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611648BE" w14:textId="77777777" w:rsidR="006C662C" w:rsidRPr="00177F49" w:rsidRDefault="006C662C" w:rsidP="006C662C">
      <w:pPr>
        <w:pStyle w:val="Paragrafoelenco"/>
        <w:spacing w:line="360" w:lineRule="auto"/>
        <w:ind w:left="0"/>
        <w:rPr>
          <w:rFonts w:asciiTheme="minorHAnsi" w:hAnsiTheme="minorHAnsi" w:cstheme="minorHAnsi"/>
        </w:rPr>
      </w:pPr>
    </w:p>
    <w:p w14:paraId="2EF1828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adottare principi di sana gestione finanziaria, in particolare in materia di prevenzione dei conflitti di interessi, delle frodi, della corruzione, obbligandosi a restituire i fondi che risultassero indebitamente assegnati.</w:t>
      </w:r>
    </w:p>
    <w:p w14:paraId="022874C5" w14:textId="77777777" w:rsidR="006C662C" w:rsidRPr="00177F49" w:rsidRDefault="006C662C" w:rsidP="006C662C">
      <w:pPr>
        <w:pStyle w:val="Paragrafoelenco"/>
        <w:tabs>
          <w:tab w:val="left" w:pos="540"/>
        </w:tabs>
        <w:spacing w:line="360" w:lineRule="auto"/>
        <w:ind w:left="0" w:right="36" w:firstLine="0"/>
        <w:jc w:val="both"/>
        <w:rPr>
          <w:rFonts w:asciiTheme="minorHAnsi" w:hAnsiTheme="minorHAnsi" w:cstheme="minorHAnsi"/>
        </w:rPr>
      </w:pPr>
    </w:p>
    <w:p w14:paraId="1ABD8EF1" w14:textId="77777777" w:rsidR="00177F49" w:rsidRPr="00177F49" w:rsidRDefault="006C662C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="00177F49" w:rsidRPr="00177F49">
        <w:rPr>
          <w:rFonts w:asciiTheme="minorHAnsi" w:eastAsia="Times New Roman" w:hAnsiTheme="minorHAnsi" w:cstheme="minorHAnsi"/>
          <w:lang w:val="it-IT" w:eastAsia="ar-SA"/>
        </w:rPr>
        <w:t>Firma*</w:t>
      </w:r>
    </w:p>
    <w:p w14:paraId="75216646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Il Legale Rappresentante</w:t>
      </w:r>
    </w:p>
    <w:p w14:paraId="1D5D8A83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_______________________</w:t>
      </w:r>
    </w:p>
    <w:p w14:paraId="28977977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i/>
          <w:iCs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i/>
          <w:iCs/>
          <w:sz w:val="18"/>
          <w:szCs w:val="18"/>
          <w:lang w:val="it-IT" w:eastAsia="ar-SA"/>
        </w:rPr>
        <w:t>Firmato digitalmente ai sensi del D.Lgs n. 82/2005</w:t>
      </w:r>
    </w:p>
    <w:p w14:paraId="561B94B5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lang w:val="it-IT" w:eastAsia="ar-SA"/>
        </w:rPr>
      </w:pPr>
    </w:p>
    <w:p w14:paraId="7B24D2B8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b/>
          <w:bCs/>
          <w:lang w:val="it-IT" w:eastAsia="ar-SA"/>
        </w:rPr>
      </w:pPr>
    </w:p>
    <w:p w14:paraId="4EB4DD6C" w14:textId="77777777" w:rsidR="00177F49" w:rsidRPr="00177F49" w:rsidRDefault="00177F49" w:rsidP="00177F49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hAnsiTheme="minorHAnsi" w:cstheme="minorHAnsi"/>
          <w:b/>
          <w:bCs/>
        </w:rPr>
      </w:pPr>
      <w:r w:rsidRPr="00177F49">
        <w:rPr>
          <w:rFonts w:asciiTheme="minorHAnsi" w:hAnsiTheme="minorHAnsi" w:cstheme="minorHAnsi"/>
          <w:b/>
          <w:bCs/>
        </w:rPr>
        <w:t xml:space="preserve">*firma digitale in formato </w:t>
      </w:r>
      <w:proofErr w:type="gramStart"/>
      <w:r w:rsidRPr="00177F49">
        <w:rPr>
          <w:rFonts w:asciiTheme="minorHAnsi" w:hAnsiTheme="minorHAnsi" w:cstheme="minorHAnsi"/>
          <w:b/>
          <w:bCs/>
        </w:rPr>
        <w:t>CADES .p</w:t>
      </w:r>
      <w:proofErr w:type="gramEnd"/>
      <w:r w:rsidRPr="00177F49">
        <w:rPr>
          <w:rFonts w:asciiTheme="minorHAnsi" w:hAnsiTheme="minorHAnsi" w:cstheme="minorHAnsi"/>
          <w:b/>
          <w:bCs/>
        </w:rPr>
        <w:t>7m</w:t>
      </w:r>
    </w:p>
    <w:p w14:paraId="0B9F4663" w14:textId="77777777" w:rsidR="00177F49" w:rsidRPr="00177F49" w:rsidRDefault="00177F49" w:rsidP="00177F49">
      <w:pPr>
        <w:rPr>
          <w:rFonts w:asciiTheme="minorHAnsi" w:hAnsiTheme="minorHAnsi" w:cstheme="minorHAnsi"/>
          <w:lang w:val="it-IT"/>
        </w:rPr>
      </w:pPr>
    </w:p>
    <w:p w14:paraId="554E5712" w14:textId="785C08BF" w:rsidR="006C662C" w:rsidRPr="004241ED" w:rsidRDefault="006C662C" w:rsidP="00177F49">
      <w:pPr>
        <w:tabs>
          <w:tab w:val="left" w:pos="0"/>
        </w:tabs>
        <w:spacing w:afterLines="40" w:after="96" w:line="360" w:lineRule="auto"/>
        <w:ind w:right="36"/>
        <w:rPr>
          <w:lang w:val="it-IT"/>
        </w:rPr>
      </w:pPr>
    </w:p>
    <w:p w14:paraId="57D4E5BA" w14:textId="77777777" w:rsidR="00710813" w:rsidRPr="006C662C" w:rsidRDefault="00710813">
      <w:pPr>
        <w:rPr>
          <w:lang w:val="it-IT"/>
        </w:rPr>
      </w:pPr>
    </w:p>
    <w:sectPr w:rsidR="00710813" w:rsidRPr="006C662C" w:rsidSect="005131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7616" w14:textId="77777777" w:rsidR="00C34245" w:rsidRDefault="00C34245" w:rsidP="00177F49">
      <w:pPr>
        <w:spacing w:after="0"/>
      </w:pPr>
      <w:r>
        <w:separator/>
      </w:r>
    </w:p>
  </w:endnote>
  <w:endnote w:type="continuationSeparator" w:id="0">
    <w:p w14:paraId="11BA2F53" w14:textId="77777777" w:rsidR="00C34245" w:rsidRDefault="00C34245" w:rsidP="0017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Bold">
    <w:altName w:val="Garamond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C209" w14:textId="77777777" w:rsidR="00C34245" w:rsidRDefault="00C34245" w:rsidP="00177F49">
      <w:pPr>
        <w:spacing w:after="0"/>
      </w:pPr>
      <w:r>
        <w:separator/>
      </w:r>
    </w:p>
  </w:footnote>
  <w:footnote w:type="continuationSeparator" w:id="0">
    <w:p w14:paraId="5DC99847" w14:textId="77777777" w:rsidR="00C34245" w:rsidRDefault="00C34245" w:rsidP="0017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3115" w14:textId="77777777" w:rsidR="00177F49" w:rsidRDefault="00177F49" w:rsidP="00177F49">
    <w:pPr>
      <w:ind w:right="126"/>
      <w:jc w:val="center"/>
      <w:rPr>
        <w:rFonts w:asciiTheme="minorHAnsi" w:hAnsiTheme="minorHAnsi" w:cstheme="minorHAnsi"/>
        <w:b/>
        <w:bCs/>
        <w:lang w:val="it-IT"/>
      </w:rPr>
    </w:pPr>
  </w:p>
  <w:p w14:paraId="2FD5C879" w14:textId="5C261189" w:rsidR="00177F49" w:rsidRPr="00177F49" w:rsidRDefault="00177F49" w:rsidP="00177F49">
    <w:pPr>
      <w:ind w:right="126"/>
      <w:jc w:val="right"/>
      <w:rPr>
        <w:rFonts w:asciiTheme="minorHAnsi" w:hAnsiTheme="minorHAnsi" w:cstheme="minorHAnsi"/>
        <w:lang w:val="it-IT"/>
      </w:rPr>
    </w:pPr>
    <w:r w:rsidRPr="00177F49">
      <w:rPr>
        <w:rFonts w:asciiTheme="minorHAnsi" w:hAnsiTheme="minorHAnsi" w:cstheme="minorHAnsi"/>
        <w:i/>
        <w:iCs/>
        <w:lang w:val="it-IT"/>
      </w:rPr>
      <w:t xml:space="preserve">Da riprodurre su carta intestata dell’Ente                                                                      </w:t>
    </w:r>
    <w:r>
      <w:rPr>
        <w:rFonts w:asciiTheme="minorHAnsi" w:hAnsiTheme="minorHAnsi" w:cstheme="minorHAnsi"/>
        <w:lang w:val="it-IT"/>
      </w:rPr>
      <w:t xml:space="preserve">                     </w:t>
    </w:r>
    <w:r w:rsidRPr="00177F49">
      <w:rPr>
        <w:rFonts w:asciiTheme="minorHAnsi" w:hAnsiTheme="minorHAnsi" w:cstheme="minorHAnsi"/>
        <w:lang w:val="it-IT"/>
      </w:rPr>
      <w:t xml:space="preserve">ALLEGATO </w:t>
    </w:r>
    <w:r w:rsidR="00574D2E">
      <w:rPr>
        <w:rFonts w:asciiTheme="minorHAnsi" w:hAnsiTheme="minorHAnsi" w:cstheme="minorHAnsi"/>
        <w:lang w:val="it-IT"/>
      </w:rPr>
      <w:t>E</w:t>
    </w:r>
  </w:p>
  <w:p w14:paraId="1717FDAB" w14:textId="77777777" w:rsidR="00177F49" w:rsidRPr="00177F49" w:rsidRDefault="00177F49" w:rsidP="00177F49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2C"/>
    <w:rsid w:val="00177F49"/>
    <w:rsid w:val="00574D2E"/>
    <w:rsid w:val="006C662C"/>
    <w:rsid w:val="00710813"/>
    <w:rsid w:val="007E6E53"/>
    <w:rsid w:val="00A64584"/>
    <w:rsid w:val="00C34245"/>
    <w:rsid w:val="00DD57B1"/>
    <w:rsid w:val="00D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9D45"/>
  <w15:chartTrackingRefBased/>
  <w15:docId w15:val="{9064103C-1D4C-424F-8B24-99BFDAF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62C"/>
    <w:pPr>
      <w:spacing w:after="40"/>
      <w:jc w:val="both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Titolo6">
    <w:name w:val="heading 6"/>
    <w:basedOn w:val="Normale"/>
    <w:link w:val="Titolo6Carattere"/>
    <w:uiPriority w:val="9"/>
    <w:unhideWhenUsed/>
    <w:qFormat/>
    <w:rsid w:val="006C662C"/>
    <w:pPr>
      <w:widowControl w:val="0"/>
      <w:autoSpaceDE w:val="0"/>
      <w:autoSpaceDN w:val="0"/>
      <w:spacing w:after="0"/>
      <w:ind w:left="1154" w:right="1345"/>
      <w:jc w:val="center"/>
      <w:outlineLvl w:val="5"/>
    </w:pPr>
    <w:rPr>
      <w:rFonts w:ascii="Garamond Bold" w:eastAsia="Garamond Bold" w:hAnsi="Garamond Bold" w:cs="Garamond Bol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6C662C"/>
    <w:rPr>
      <w:rFonts w:ascii="Garamond Bold" w:eastAsia="Garamond Bold" w:hAnsi="Garamond Bold" w:cs="Garamond Bold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C662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662C"/>
    <w:rPr>
      <w:rFonts w:ascii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72"/>
    <w:qFormat/>
    <w:rsid w:val="006C662C"/>
    <w:pPr>
      <w:widowControl w:val="0"/>
      <w:autoSpaceDE w:val="0"/>
      <w:autoSpaceDN w:val="0"/>
      <w:spacing w:after="0"/>
      <w:ind w:left="474" w:hanging="360"/>
      <w:jc w:val="left"/>
    </w:pPr>
    <w:rPr>
      <w:rFonts w:ascii="Garamond" w:eastAsia="Garamond" w:hAnsi="Garamond" w:cs="Garamond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Grazia Ragusa</cp:lastModifiedBy>
  <cp:revision>2</cp:revision>
  <dcterms:created xsi:type="dcterms:W3CDTF">2024-04-09T10:10:00Z</dcterms:created>
  <dcterms:modified xsi:type="dcterms:W3CDTF">2024-04-09T10:10:00Z</dcterms:modified>
</cp:coreProperties>
</file>