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282F" w14:textId="721B08A2" w:rsidR="00AC554D" w:rsidRPr="00AC554D" w:rsidRDefault="00AC554D" w:rsidP="00AC554D">
      <w:pPr>
        <w:spacing w:line="360" w:lineRule="auto"/>
        <w:ind w:left="-426"/>
        <w:jc w:val="both"/>
        <w:rPr>
          <w:rFonts w:ascii="Titillium Bd" w:hAnsi="Titillium Bd"/>
          <w:sz w:val="44"/>
          <w:szCs w:val="44"/>
          <w:lang w:val="en-US"/>
        </w:rPr>
      </w:pPr>
      <w:r w:rsidRPr="00AC554D">
        <w:rPr>
          <w:rFonts w:ascii="Titillium Bd" w:hAnsi="Titillium Bd"/>
          <w:sz w:val="44"/>
          <w:szCs w:val="44"/>
          <w:lang w:val="en-US"/>
        </w:rPr>
        <w:t>Titolo</w:t>
      </w:r>
    </w:p>
    <w:p w14:paraId="35E69201" w14:textId="77777777" w:rsidR="00AC554D" w:rsidRPr="00AC554D" w:rsidRDefault="00AC554D" w:rsidP="00AC554D">
      <w:pPr>
        <w:spacing w:line="360" w:lineRule="auto"/>
        <w:ind w:left="-426"/>
        <w:jc w:val="both"/>
        <w:rPr>
          <w:rFonts w:ascii="Titillium Bd" w:hAnsi="Titillium Bd"/>
          <w:sz w:val="44"/>
          <w:szCs w:val="44"/>
          <w:lang w:val="en-US"/>
        </w:rPr>
      </w:pPr>
    </w:p>
    <w:p w14:paraId="697BFED0" w14:textId="54EB5238" w:rsidR="00AC554D" w:rsidRDefault="00AC554D" w:rsidP="00AC554D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Lorem ipsum dolor sit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amet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consectetur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adipiscing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elit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.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Nam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mi ante,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luctus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sed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ipsum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non,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dapibus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viverra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quam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.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Fusce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quis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congue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eros.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Aenean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vitae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elit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porttitor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placerat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neque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mollis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efficitur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felis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.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Vestibulum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ante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ipsum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primis in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faucibus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orci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luctus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et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ultrices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posuere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cubilia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curae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;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Maecenas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purus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orci,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vulputate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sed mi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ac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pharetra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vehicula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enim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.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Nullam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efficitur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interdum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rhoncus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.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Praesent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condimentum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, ex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eu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cursus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varius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nisi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enim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ullamcorper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risus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vehicula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euismod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odio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nibh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at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turpis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.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Etiam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eleifend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lectus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nisi.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Suspendisse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sit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amet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cursus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sapien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. Proin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varius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dictum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elit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vitae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consectetur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.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Vivamus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mauris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sem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suscipit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ac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congue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at, fermentum at diam. Donec at maximus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tellus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. </w:t>
      </w:r>
      <w:r w:rsidRPr="001E131F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Aenean a augue non nunc convallis porttitor bibendum in massa. </w:t>
      </w:r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In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accumsan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quam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nisl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, sit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amet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fringilla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quam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euismod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in. Duis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mauris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eros,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accumsan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sed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lectus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vitae,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volutpat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dignissim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>nunc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US" w:eastAsia="it-IT"/>
        </w:rPr>
        <w:t xml:space="preserve">.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Integer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hendrerit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, mi id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sollicitudin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rutrum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,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purus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orci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faucibus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massa, vitae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pharetra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neque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turpis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sit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amet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quam</w:t>
      </w:r>
      <w:proofErr w:type="spellEnd"/>
      <w:r w:rsidRPr="000151A3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.</w:t>
      </w:r>
    </w:p>
    <w:p w14:paraId="62BE1452" w14:textId="311E6FCC" w:rsidR="00AC554D" w:rsidRDefault="00AC554D" w:rsidP="00AC554D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14:paraId="77B3AF0F" w14:textId="77777777" w:rsidR="00AC554D" w:rsidRPr="000151A3" w:rsidRDefault="00AC554D" w:rsidP="00AC554D">
      <w:pPr>
        <w:spacing w:line="360" w:lineRule="auto"/>
        <w:ind w:left="-426"/>
        <w:jc w:val="both"/>
        <w:rPr>
          <w:rFonts w:ascii="Titillium" w:eastAsia="Times New Roman" w:hAnsi="Titillium" w:cs="Times New Roman"/>
          <w:lang w:eastAsia="it-IT"/>
        </w:rPr>
      </w:pPr>
    </w:p>
    <w:p w14:paraId="29FE1617" w14:textId="77777777" w:rsidR="000151A3" w:rsidRPr="00AC554D" w:rsidRDefault="000151A3" w:rsidP="00AC554D">
      <w:pPr>
        <w:spacing w:line="360" w:lineRule="auto"/>
        <w:ind w:left="-426"/>
      </w:pPr>
    </w:p>
    <w:sectPr w:rsidR="000151A3" w:rsidRPr="00AC554D" w:rsidSect="00AC554D">
      <w:headerReference w:type="default" r:id="rId9"/>
      <w:footerReference w:type="default" r:id="rId10"/>
      <w:pgSz w:w="11900" w:h="16840"/>
      <w:pgMar w:top="2919" w:right="701" w:bottom="1134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FAE3" w14:textId="77777777" w:rsidR="00742C68" w:rsidRDefault="00742C68" w:rsidP="000151A3">
      <w:r>
        <w:separator/>
      </w:r>
    </w:p>
  </w:endnote>
  <w:endnote w:type="continuationSeparator" w:id="0">
    <w:p w14:paraId="23BAC5D0" w14:textId="77777777" w:rsidR="00742C68" w:rsidRDefault="00742C68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C052" w14:textId="671E532A" w:rsidR="000151A3" w:rsidRDefault="000151A3" w:rsidP="000151A3">
    <w:pPr>
      <w:pStyle w:val="Footer"/>
      <w:tabs>
        <w:tab w:val="clear" w:pos="9638"/>
      </w:tabs>
      <w:ind w:left="-1134"/>
    </w:pPr>
    <w:r>
      <w:rPr>
        <w:noProof/>
      </w:rPr>
      <w:drawing>
        <wp:inline distT="0" distB="0" distL="0" distR="0" wp14:anchorId="1169656D" wp14:editId="1FF46C08">
          <wp:extent cx="8495588" cy="1084881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466" cy="108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A544" w14:textId="77777777" w:rsidR="00742C68" w:rsidRDefault="00742C68" w:rsidP="000151A3">
      <w:r>
        <w:separator/>
      </w:r>
    </w:p>
  </w:footnote>
  <w:footnote w:type="continuationSeparator" w:id="0">
    <w:p w14:paraId="2E1956B9" w14:textId="77777777" w:rsidR="00742C68" w:rsidRDefault="00742C68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39F01017" w:rsidR="000151A3" w:rsidRDefault="001E131F" w:rsidP="000151A3">
    <w:pPr>
      <w:pStyle w:val="Header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A60BA3" wp14:editId="2A9FFCA1">
          <wp:simplePos x="0" y="0"/>
          <wp:positionH relativeFrom="column">
            <wp:posOffset>5259661</wp:posOffset>
          </wp:positionH>
          <wp:positionV relativeFrom="paragraph">
            <wp:posOffset>219888</wp:posOffset>
          </wp:positionV>
          <wp:extent cx="1224329" cy="504000"/>
          <wp:effectExtent l="0" t="0" r="0" b="0"/>
          <wp:wrapNone/>
          <wp:docPr id="792181810" name="Picture 2" descr="A logo with white text and blue and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181810" name="Picture 2" descr="A logo with white text and blue and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329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9B3">
      <w:rPr>
        <w:noProof/>
      </w:rPr>
      <w:drawing>
        <wp:inline distT="0" distB="0" distL="0" distR="0" wp14:anchorId="1ADB9ECB" wp14:editId="78E34082">
          <wp:extent cx="7654452" cy="1183341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225" cy="119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51A3"/>
    <w:rsid w:val="00167E3E"/>
    <w:rsid w:val="00194766"/>
    <w:rsid w:val="001E131F"/>
    <w:rsid w:val="005A6032"/>
    <w:rsid w:val="00634241"/>
    <w:rsid w:val="00742C68"/>
    <w:rsid w:val="008A4AFF"/>
    <w:rsid w:val="009F2615"/>
    <w:rsid w:val="00A137E0"/>
    <w:rsid w:val="00A63A0B"/>
    <w:rsid w:val="00AA1B90"/>
    <w:rsid w:val="00AC554D"/>
    <w:rsid w:val="00B51061"/>
    <w:rsid w:val="00D709B3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A3"/>
  </w:style>
  <w:style w:type="paragraph" w:styleId="Footer">
    <w:name w:val="footer"/>
    <w:basedOn w:val="Normal"/>
    <w:link w:val="FooterChar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A3"/>
  </w:style>
  <w:style w:type="paragraph" w:styleId="ListParagraph">
    <w:name w:val="List Paragraph"/>
    <w:basedOn w:val="Normal"/>
    <w:uiPriority w:val="34"/>
    <w:qFormat/>
    <w:rsid w:val="0001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8c2fc-ef96-41f5-a6be-4e19eee013d8" xsi:nil="true"/>
    <lcf76f155ced4ddcb4097134ff3c332f xmlns="33de9cbb-7065-497c-aaf6-21859a933a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7A26F539967D4F98503910BA4FFFD8" ma:contentTypeVersion="15" ma:contentTypeDescription="Creare un nuovo documento." ma:contentTypeScope="" ma:versionID="63b9c261a55c251c9d1e50215d3749c4">
  <xsd:schema xmlns:xsd="http://www.w3.org/2001/XMLSchema" xmlns:xs="http://www.w3.org/2001/XMLSchema" xmlns:p="http://schemas.microsoft.com/office/2006/metadata/properties" xmlns:ns2="33de9cbb-7065-497c-aaf6-21859a933a93" xmlns:ns3="a398c2fc-ef96-41f5-a6be-4e19eee013d8" targetNamespace="http://schemas.microsoft.com/office/2006/metadata/properties" ma:root="true" ma:fieldsID="a66aada771cda6968eaf211002d80a89" ns2:_="" ns3:_="">
    <xsd:import namespace="33de9cbb-7065-497c-aaf6-21859a933a93"/>
    <xsd:import namespace="a398c2fc-ef96-41f5-a6be-4e19eee01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9cbb-7065-497c-aaf6-21859a93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c2fc-ef96-41f5-a6be-4e19eee0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5f323-8b4a-4b41-bb8e-fb1b53a1f540}" ma:internalName="TaxCatchAll" ma:showField="CatchAllData" ma:web="a398c2fc-ef96-41f5-a6be-4e19eee01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a398c2fc-ef96-41f5-a6be-4e19eee013d8"/>
    <ds:schemaRef ds:uri="33de9cbb-7065-497c-aaf6-21859a933a93"/>
  </ds:schemaRefs>
</ds:datastoreItem>
</file>

<file path=customXml/itemProps2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EF00A-4955-43F7-9E6C-2EE4ED7F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9cbb-7065-497c-aaf6-21859a933a93"/>
    <ds:schemaRef ds:uri="a398c2fc-ef96-41f5-a6be-4e19eee0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Flavio Travasso</cp:lastModifiedBy>
  <cp:revision>3</cp:revision>
  <dcterms:created xsi:type="dcterms:W3CDTF">2023-07-04T14:43:00Z</dcterms:created>
  <dcterms:modified xsi:type="dcterms:W3CDTF">2023-11-09T14:03:00Z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